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第五届《金材奖》申报表</w:t>
      </w: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产品奖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94"/>
        <w:gridCol w:w="1897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公司全称</w:t>
            </w:r>
          </w:p>
        </w:tc>
        <w:tc>
          <w:tcPr>
            <w:tcW w:w="6353" w:type="dxa"/>
            <w:gridSpan w:val="4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产品品牌名称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是否注册商标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申报联系人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座机号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  箱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专利指标（如没有划“/”）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发明专利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项</w:t>
            </w: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实用新型专利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外观设计专利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项</w:t>
            </w: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业绩数据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2019年销售额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万元</w:t>
            </w: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2020年销售额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169" w:type="dxa"/>
            <w:vAlign w:val="center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需提交的其它资料清单</w:t>
            </w:r>
          </w:p>
        </w:tc>
        <w:tc>
          <w:tcPr>
            <w:tcW w:w="6353" w:type="dxa"/>
            <w:gridSpan w:val="4"/>
          </w:tcPr>
          <w:p>
            <w:pPr>
              <w:numPr>
                <w:ilvl w:val="0"/>
                <w:numId w:val="1"/>
              </w:num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产品介绍（字数不限）；</w:t>
            </w:r>
          </w:p>
          <w:p>
            <w:pPr>
              <w:numPr>
                <w:ilvl w:val="0"/>
                <w:numId w:val="1"/>
              </w:numPr>
              <w:tabs>
                <w:tab w:val="left" w:pos="7645"/>
              </w:tabs>
              <w:bidi w:val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该产品应用的代表性项目列表；</w:t>
            </w:r>
          </w:p>
          <w:p>
            <w:pPr>
              <w:numPr>
                <w:ilvl w:val="0"/>
                <w:numId w:val="1"/>
              </w:numPr>
              <w:tabs>
                <w:tab w:val="left" w:pos="7645"/>
              </w:tabs>
              <w:bidi w:val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该产品荣获的其它认证证书照片；</w:t>
            </w:r>
          </w:p>
          <w:p>
            <w:pPr>
              <w:numPr>
                <w:ilvl w:val="0"/>
                <w:numId w:val="1"/>
              </w:numPr>
              <w:tabs>
                <w:tab w:val="left" w:pos="7645"/>
              </w:tabs>
              <w:bidi w:val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该产品荣获的其它荣誉证书照片；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A类奖项申请（划√选择）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□金材奖—全国建材行业AAAAA级质量产品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□金材奖—全国建材行业科技创新产品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产品类别选择：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□钢材；□水泥；□混凝土；□铝型材；□管材管件；□防火保温材料；□防水防腐材料；□防水防腐材料；□涂料；□陶瓷；□石材；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□石膏；□门窗型材；□玻璃；□密封胶粘合剂；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□透水砖（原材料：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）；□板材（原材料：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）；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□建筑五金制品（分类：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）；□其它建材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B类奖项：十强品牌申请（划√选择）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□金材奖—全国钢材产品十强品牌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□金材奖—全国水泥产品十强品牌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□金材奖—全国混凝土产品十强品牌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□金材奖—全国铝型材产品十强品牌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□金材奖—全国管材管件产品十强品牌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□金材奖—全国防火保温材料产品十强品牌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□金材奖—全国防水防腐材料产品十强品牌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□金材奖—全国涂料产品十强品牌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□金材奖—全国陶瓷产品十强品牌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□金材奖—全国透水砖产品十强品牌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□金材奖—全国石材产品十强品牌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□金材奖—全国石膏产品十强品牌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□金材奖—全国门窗产品十强品牌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□金材奖—全国建材玻璃产品十强品牌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□金材奖—全国建材密封胶粘合剂产品十强品牌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□金材奖—全国建材密封胶粘合剂产品十强品牌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□金材奖—全国板材产品十强品牌（板材原材料：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□金材奖—全国建筑五金制品十强品牌（制品类别：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企业申报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确认签章</w:t>
            </w:r>
          </w:p>
        </w:tc>
        <w:tc>
          <w:tcPr>
            <w:tcW w:w="6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我单位同意申报确认的奖项名称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                      （加盖公章）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评选活动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承办单位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确认签章</w:t>
            </w:r>
          </w:p>
        </w:tc>
        <w:tc>
          <w:tcPr>
            <w:tcW w:w="6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确认贵单位申报材料齐全，报送评委会评审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8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8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8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（加盖公章）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    月  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92" w:rightChars="-44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注：报送材料后五个工作日内，经评委会复核后，出具正式的获选通知。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92" w:rightChars="-44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申报联系人：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21"/>
          <w:szCs w:val="21"/>
          <w:lang w:val="en-US" w:eastAsia="zh-CN"/>
        </w:rPr>
        <w:t>安学文老师：15501257909、010-80228966</w:t>
      </w:r>
    </w:p>
    <w:p>
      <w:pPr>
        <w:keepNext w:val="0"/>
        <w:keepLines w:val="0"/>
        <w:pageBreakBefore w:val="0"/>
        <w:widowControl w:val="0"/>
        <w:tabs>
          <w:tab w:val="left" w:pos="7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申报材料可发送电子版至邮箱：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>jzfh2008@163.com</w:t>
      </w: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第五届《金材奖》申报表</w:t>
      </w:r>
    </w:p>
    <w:p>
      <w:pPr>
        <w:keepNext w:val="0"/>
        <w:keepLines w:val="0"/>
        <w:pageBreakBefore w:val="0"/>
        <w:widowControl w:val="0"/>
        <w:tabs>
          <w:tab w:val="left" w:pos="7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企业奖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94"/>
        <w:gridCol w:w="1897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公司全称</w:t>
            </w:r>
          </w:p>
        </w:tc>
        <w:tc>
          <w:tcPr>
            <w:tcW w:w="6353" w:type="dxa"/>
            <w:gridSpan w:val="4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353" w:type="dxa"/>
            <w:gridSpan w:val="4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申报联系人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座机号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  箱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总资产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万元      </w:t>
            </w: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净资产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万元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负债率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%    </w:t>
            </w: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年生产能力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国家标准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项</w:t>
            </w: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团体标准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项</w:t>
            </w: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企业荣誉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2019年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万元</w:t>
            </w: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</w:t>
            </w: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2021年1-6月</w:t>
            </w:r>
          </w:p>
        </w:tc>
        <w:tc>
          <w:tcPr>
            <w:tcW w:w="2091" w:type="dxa"/>
            <w:gridSpan w:val="2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万元</w:t>
            </w:r>
          </w:p>
        </w:tc>
        <w:tc>
          <w:tcPr>
            <w:tcW w:w="2130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tabs>
                <w:tab w:val="left" w:pos="7645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“金材奖”奖项申请（划√选择）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tabs>
                <w:tab w:val="left" w:pos="7645"/>
              </w:tabs>
              <w:bidi w:val="0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□金材奖—全国建材行业重合同、守信用AAAAA级企业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□金材奖—全国建材行业最具科技创新力企业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□金材奖—全国家居建材50强企业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□金材奖—全国五金建材50强企业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□金材奖—全国建材行业（专业领域：        ）独角兽企业</w:t>
            </w:r>
          </w:p>
          <w:p>
            <w:pPr>
              <w:tabs>
                <w:tab w:val="left" w:pos="764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产品类别选择：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□钢材；□水泥；□混凝土；□铝型材；□管材管件；□防火保温材料；□防水防腐材料；□防水防腐材料；□涂料；□陶瓷；□石材；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□石膏；□门窗型材；□玻璃；□密封胶粘合剂；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□透水砖（原材料：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）；□板材（原材料：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□建筑五金制品（分类：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）；□其它建材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企业申报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确认签章</w:t>
            </w:r>
          </w:p>
        </w:tc>
        <w:tc>
          <w:tcPr>
            <w:tcW w:w="6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我单位同意申报确认的奖项名称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                      （加盖公章）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评选活动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承办单位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确认签章</w:t>
            </w:r>
          </w:p>
        </w:tc>
        <w:tc>
          <w:tcPr>
            <w:tcW w:w="6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确认贵单位申报材料齐全，报送评委会评审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8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8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8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8"/>
                <w:szCs w:val="28"/>
                <w:lang w:val="en-US" w:eastAsia="zh-CN"/>
              </w:rPr>
              <w:t>（加盖公章）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    月  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92" w:rightChars="-44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注：报送材料后五个工作日内，经评委会复核后，出具正式的获选通知。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92" w:rightChars="-44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申报联系人：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21"/>
          <w:szCs w:val="21"/>
          <w:lang w:val="en-US" w:eastAsia="zh-CN"/>
        </w:rPr>
        <w:t>安学文老师：15501257909、010-80228966</w:t>
      </w:r>
    </w:p>
    <w:p>
      <w:pPr>
        <w:keepNext w:val="0"/>
        <w:keepLines w:val="0"/>
        <w:pageBreakBefore w:val="0"/>
        <w:widowControl w:val="0"/>
        <w:tabs>
          <w:tab w:val="left" w:pos="7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申报材料可发送电子版至邮箱：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>jzfh2008@163.com</w:t>
      </w:r>
    </w:p>
    <w:p>
      <w:pPr>
        <w:keepNext w:val="0"/>
        <w:keepLines w:val="0"/>
        <w:pageBreakBefore w:val="0"/>
        <w:widowControl w:val="0"/>
        <w:tabs>
          <w:tab w:val="left" w:pos="7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tabs>
          <w:tab w:val="left" w:pos="7645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第五届《金材奖》申报表</w:t>
      </w:r>
    </w:p>
    <w:p>
      <w:pPr>
        <w:keepNext w:val="0"/>
        <w:keepLines w:val="0"/>
        <w:pageBreakBefore w:val="0"/>
        <w:widowControl w:val="0"/>
        <w:tabs>
          <w:tab w:val="left" w:pos="7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人物奖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32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3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申报联系人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座机号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exac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“金材奖”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人物奖申请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（划√选择）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□全国建材行业百位杰出企业家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□全国建材行业十佳杰出女企业家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□全国建材行业十佳杰出青年企业家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□全国建材行业50位科技创新优秀人物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□全国建材行业50位杰出市场营销总监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□全国建材行业50位杰出生产管理总监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公司职务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从业年限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个人简介：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42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企业申报确认签章：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 w:firstLine="1680" w:firstLineChars="6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2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承办单位确认签章：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2" w:rightChars="-44" w:firstLine="196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92" w:rightChars="-44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申报联系人：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21"/>
          <w:szCs w:val="21"/>
          <w:lang w:val="en-US" w:eastAsia="zh-CN"/>
        </w:rPr>
        <w:t>安学文老师：15501257909、010-80228966；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>jzfh2008@163.com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青鸟华光简大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0BF53C"/>
    <w:multiLevelType w:val="singleLevel"/>
    <w:tmpl w:val="CA0BF5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32733"/>
    <w:rsid w:val="057E224C"/>
    <w:rsid w:val="07373EDB"/>
    <w:rsid w:val="0824189F"/>
    <w:rsid w:val="091048CB"/>
    <w:rsid w:val="0FF3288D"/>
    <w:rsid w:val="12332425"/>
    <w:rsid w:val="1E2F4C40"/>
    <w:rsid w:val="23835A63"/>
    <w:rsid w:val="267C4CD0"/>
    <w:rsid w:val="28832733"/>
    <w:rsid w:val="2D9745D2"/>
    <w:rsid w:val="31C8161A"/>
    <w:rsid w:val="4FAA6A53"/>
    <w:rsid w:val="53CD3609"/>
    <w:rsid w:val="56195678"/>
    <w:rsid w:val="59C4768A"/>
    <w:rsid w:val="5A9C10A2"/>
    <w:rsid w:val="5B26728E"/>
    <w:rsid w:val="5EEC5115"/>
    <w:rsid w:val="5FF619FC"/>
    <w:rsid w:val="6ED42D4C"/>
    <w:rsid w:val="7FB83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2947</Words>
  <Characters>3119</Characters>
  <Lines>0</Lines>
  <Paragraphs>0</Paragraphs>
  <TotalTime>8</TotalTime>
  <ScaleCrop>false</ScaleCrop>
  <LinksUpToDate>false</LinksUpToDate>
  <CharactersWithSpaces>3680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2021-07-14T06:38:00Z</dcterms:created>
  <dc:creator>孙旭</dc:creator>
  <cp:lastModifiedBy>孙旭</cp:lastModifiedBy>
  <dcterms:modified xsi:type="dcterms:W3CDTF">2021-08-06T08:42:08Z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203C78F10AD94FB58A9899083908FE63</vt:lpwstr>
  </property>
</Properties>
</file>